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B" w:rsidRDefault="00672E18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LUTY- miesiącem bezpiecznego Internetu w szkole</w:t>
      </w:r>
    </w:p>
    <w:p w:rsidR="00A00DCB" w:rsidRDefault="00672E18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Apel do rodziców</w:t>
      </w:r>
    </w:p>
    <w:p w:rsidR="00A00DCB" w:rsidRDefault="00A00DCB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A00DCB" w:rsidRDefault="00672E18">
      <w:pPr>
        <w:pStyle w:val="Textbody"/>
        <w:jc w:val="center"/>
        <w:rPr>
          <w:b/>
          <w:bCs/>
          <w:i/>
          <w:iCs/>
          <w:sz w:val="40"/>
          <w:szCs w:val="40"/>
        </w:rPr>
      </w:pPr>
      <w:r>
        <w:rPr>
          <w:rStyle w:val="StrongEmphasis"/>
          <w:color w:val="0000CD"/>
          <w:sz w:val="44"/>
        </w:rPr>
        <w:t>Co to jest CYBERPRZEMOC</w:t>
      </w:r>
    </w:p>
    <w:p w:rsidR="00A00DCB" w:rsidRDefault="00672E18">
      <w:pPr>
        <w:pStyle w:val="Textbody"/>
        <w:widowControl/>
        <w:spacing w:after="0"/>
        <w:jc w:val="center"/>
      </w:pPr>
      <w:r>
        <w:rPr>
          <w:rStyle w:val="StrongEmphasis"/>
          <w:color w:val="0000CD"/>
          <w:sz w:val="44"/>
        </w:rPr>
        <w:t>i gdzie szukać pomocy???</w:t>
      </w:r>
    </w:p>
    <w:p w:rsidR="00A00DCB" w:rsidRDefault="00A00DCB">
      <w:pPr>
        <w:pStyle w:val="Textbody"/>
        <w:widowControl/>
        <w:spacing w:after="0"/>
        <w:jc w:val="center"/>
      </w:pPr>
    </w:p>
    <w:p w:rsidR="00A00DCB" w:rsidRDefault="00672E18">
      <w:pPr>
        <w:pStyle w:val="Textbody"/>
        <w:jc w:val="center"/>
        <w:rPr>
          <w:b/>
          <w:bCs/>
          <w:i/>
          <w:iCs/>
          <w:sz w:val="40"/>
          <w:szCs w:val="40"/>
        </w:rPr>
      </w:pPr>
      <w:r>
        <w:rPr>
          <w:rStyle w:val="StrongEmphasis"/>
          <w:rFonts w:ascii="inherit" w:hAnsi="inherit"/>
          <w:color w:val="2F2F2F"/>
          <w:sz w:val="28"/>
        </w:rPr>
        <w:t xml:space="preserve">Cyberprzemoc </w:t>
      </w:r>
      <w:r>
        <w:rPr>
          <w:bCs/>
          <w:iCs/>
          <w:color w:val="2F2F2F"/>
          <w:sz w:val="28"/>
          <w:szCs w:val="40"/>
        </w:rPr>
        <w:t>definiuje się jako przemoc z użyciem technologii</w:t>
      </w:r>
    </w:p>
    <w:p w:rsidR="00A00DCB" w:rsidRDefault="00672E18">
      <w:pPr>
        <w:pStyle w:val="Textbody"/>
        <w:widowControl/>
        <w:spacing w:after="0"/>
        <w:jc w:val="both"/>
        <w:rPr>
          <w:rFonts w:ascii="Arial, sans-serif" w:hAnsi="Arial, sans-serif" w:hint="eastAsia"/>
          <w:color w:val="2F2F2F"/>
          <w:sz w:val="19"/>
        </w:rPr>
      </w:pPr>
      <w:r>
        <w:rPr>
          <w:color w:val="2F2F2F"/>
          <w:sz w:val="28"/>
        </w:rPr>
        <w:t>informacyjnej i komunikacyjnej.</w:t>
      </w:r>
      <w:r w:rsidR="00BA04BD">
        <w:rPr>
          <w:color w:val="2F2F2F"/>
          <w:sz w:val="28"/>
        </w:rPr>
        <w:t xml:space="preserve"> </w:t>
      </w:r>
      <w:r>
        <w:rPr>
          <w:color w:val="2F2F2F"/>
          <w:sz w:val="28"/>
        </w:rPr>
        <w:t>Podstawowe przejawy tego zjawiska to:</w:t>
      </w:r>
    </w:p>
    <w:p w:rsidR="00A00DCB" w:rsidRDefault="00672E18">
      <w:pPr>
        <w:pStyle w:val="Textbody"/>
        <w:widowControl/>
        <w:spacing w:after="0"/>
        <w:rPr>
          <w:color w:val="2F2F2F"/>
          <w:sz w:val="28"/>
        </w:rPr>
      </w:pPr>
      <w:r>
        <w:rPr>
          <w:color w:val="2F2F2F"/>
          <w:sz w:val="28"/>
        </w:rPr>
        <w:t>- nękanie,</w:t>
      </w:r>
    </w:p>
    <w:p w:rsidR="00A00DCB" w:rsidRDefault="00672E18">
      <w:pPr>
        <w:pStyle w:val="Textbody"/>
        <w:widowControl/>
        <w:spacing w:after="0"/>
        <w:rPr>
          <w:color w:val="2F2F2F"/>
          <w:sz w:val="28"/>
        </w:rPr>
      </w:pPr>
      <w:r>
        <w:rPr>
          <w:color w:val="2F2F2F"/>
          <w:sz w:val="28"/>
        </w:rPr>
        <w:t>- straszenie,</w:t>
      </w:r>
    </w:p>
    <w:p w:rsidR="00A00DCB" w:rsidRDefault="00672E18">
      <w:pPr>
        <w:pStyle w:val="Textbody"/>
        <w:widowControl/>
        <w:spacing w:after="0"/>
        <w:rPr>
          <w:color w:val="2F2F2F"/>
          <w:sz w:val="28"/>
        </w:rPr>
      </w:pPr>
      <w:r>
        <w:rPr>
          <w:color w:val="2F2F2F"/>
          <w:sz w:val="28"/>
        </w:rPr>
        <w:t>- szantażowanie,</w:t>
      </w:r>
    </w:p>
    <w:p w:rsidR="00A00DCB" w:rsidRDefault="00672E18">
      <w:pPr>
        <w:pStyle w:val="Textbody"/>
        <w:widowControl/>
        <w:spacing w:after="0"/>
        <w:rPr>
          <w:color w:val="2F2F2F"/>
          <w:sz w:val="28"/>
        </w:rPr>
      </w:pPr>
      <w:r>
        <w:rPr>
          <w:color w:val="2F2F2F"/>
          <w:sz w:val="28"/>
        </w:rPr>
        <w:t>- publikowanie lub rozsyłanie ośmieszających, kompromitujących informacji, zdjęć, filmów,</w:t>
      </w:r>
    </w:p>
    <w:p w:rsidR="00A00DCB" w:rsidRDefault="00672E18">
      <w:pPr>
        <w:pStyle w:val="Textbody"/>
        <w:widowControl/>
        <w:spacing w:after="0"/>
        <w:rPr>
          <w:color w:val="2F2F2F"/>
          <w:sz w:val="28"/>
        </w:rPr>
      </w:pPr>
      <w:r>
        <w:rPr>
          <w:color w:val="2F2F2F"/>
          <w:sz w:val="28"/>
        </w:rPr>
        <w:t>- oraz podszywanie się w sieci pod kogoś wbrew jego woli.</w:t>
      </w:r>
    </w:p>
    <w:p w:rsidR="00A00DCB" w:rsidRDefault="00A00DCB">
      <w:pPr>
        <w:pStyle w:val="Textbody"/>
        <w:widowControl/>
        <w:spacing w:after="0"/>
        <w:jc w:val="both"/>
        <w:rPr>
          <w:color w:val="2F2F2F"/>
        </w:rPr>
      </w:pPr>
    </w:p>
    <w:p w:rsidR="00A00DCB" w:rsidRDefault="00672E18">
      <w:pPr>
        <w:pStyle w:val="Textbody"/>
        <w:widowControl/>
        <w:spacing w:after="0"/>
        <w:jc w:val="both"/>
        <w:rPr>
          <w:color w:val="2F2F2F"/>
        </w:rPr>
      </w:pPr>
      <w:r>
        <w:rPr>
          <w:color w:val="2F2F2F"/>
          <w:sz w:val="28"/>
        </w:rPr>
        <w:t>Typowe cechy cyberprzemocy powodują, że mimo braku fizycznego kontaktu sprawcy z ofiarą, może być ona bardziej dotkliwa niż „tradycyjna” przemoc rówieśnicza.</w:t>
      </w:r>
    </w:p>
    <w:p w:rsidR="00A00DCB" w:rsidRDefault="00A00DCB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A00DCB" w:rsidRDefault="00672E18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</w:p>
    <w:p w:rsidR="00A00DCB" w:rsidRDefault="00672E18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30"/>
          <w:szCs w:val="30"/>
        </w:rPr>
        <w:t>W lutym kładziemy szczególny nacisk n</w:t>
      </w:r>
      <w:r w:rsidR="00CF65A0">
        <w:rPr>
          <w:b/>
          <w:bCs/>
          <w:i/>
          <w:iCs/>
          <w:sz w:val="30"/>
          <w:szCs w:val="30"/>
        </w:rPr>
        <w:t>a szerzenie treści związanych z </w:t>
      </w:r>
      <w:r>
        <w:rPr>
          <w:b/>
          <w:bCs/>
          <w:i/>
          <w:iCs/>
          <w:sz w:val="30"/>
          <w:szCs w:val="30"/>
        </w:rPr>
        <w:t>bezpieczeństwem w sieci i cyberprzemocą.</w:t>
      </w:r>
    </w:p>
    <w:p w:rsidR="00A00DCB" w:rsidRDefault="00A00DCB">
      <w:pPr>
        <w:pStyle w:val="Standard"/>
        <w:rPr>
          <w:b/>
          <w:bCs/>
          <w:i/>
          <w:iCs/>
          <w:sz w:val="40"/>
          <w:szCs w:val="40"/>
        </w:rPr>
      </w:pPr>
    </w:p>
    <w:p w:rsidR="00A00DCB" w:rsidRDefault="00672E18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RODZICU: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sprawdzaj, co dziecko przegląda w Internecie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wyznaczaj granice- 2-3 godziny dziennie to zdecydowanie zbyt długo,</w:t>
      </w:r>
      <w:r w:rsidR="00CF65A0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szczególnie u dzieci młodszych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rozmawiaj o tym, że Internet ma swoje plusy i minusy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pokazuj alternatywne sposoby spędzania wolnego czasu, inne niż komputer czy telefon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zainstaluj dobry program antywirusowy oraz załóż ochronę rodzicielską przed nieodpowiednimi treściami (szczególnie pornografia, przemoc)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zainteresuj się tematem cyberprzemocy- jest duże prawdopodobieństwo,</w:t>
      </w:r>
      <w:r w:rsidR="00CF65A0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że Twoje dziecko już było jej świadkiem, ofiarą, a nawet sprawcą. Rozmawiaj z dzieckiem o konsekwencjach prawnych takich zachowań- cyberprzemoc jest karana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t>popularyzacja serwisów komunikacyjnych przyczyniła się do nasilenia zjawiska uwodzenia dzieci online i innych niebezpiecznych kontaktów</w:t>
      </w:r>
    </w:p>
    <w:p w:rsidR="00A00DCB" w:rsidRDefault="00672E18">
      <w:pPr>
        <w:pStyle w:val="Standard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0"/>
          <w:szCs w:val="30"/>
        </w:rPr>
        <w:lastRenderedPageBreak/>
        <w:t>niewątpliwie coraz poważniejszą kwestią staje się uzależnienie dzieci od mediów elektronicznych</w:t>
      </w:r>
    </w:p>
    <w:p w:rsidR="00A00DCB" w:rsidRDefault="00A00DCB">
      <w:pPr>
        <w:pStyle w:val="Standard"/>
        <w:rPr>
          <w:b/>
          <w:bCs/>
          <w:i/>
          <w:iCs/>
          <w:sz w:val="40"/>
          <w:szCs w:val="40"/>
        </w:rPr>
      </w:pPr>
    </w:p>
    <w:p w:rsidR="00A00DCB" w:rsidRDefault="00672E18">
      <w:pPr>
        <w:pStyle w:val="Textbody"/>
        <w:jc w:val="center"/>
        <w:rPr>
          <w:b/>
          <w:bCs/>
          <w:i/>
          <w:iCs/>
          <w:sz w:val="40"/>
          <w:szCs w:val="40"/>
        </w:rPr>
      </w:pPr>
      <w:r>
        <w:rPr>
          <w:rStyle w:val="StrongEmphasis"/>
          <w:color w:val="FF0000"/>
          <w:sz w:val="44"/>
          <w:szCs w:val="30"/>
        </w:rPr>
        <w:t>Gdzie szukać pomocy!!!</w:t>
      </w:r>
    </w:p>
    <w:p w:rsidR="00A00DCB" w:rsidRDefault="00A00DCB">
      <w:pPr>
        <w:pStyle w:val="Textbody"/>
        <w:widowControl/>
        <w:spacing w:after="0"/>
        <w:jc w:val="center"/>
        <w:rPr>
          <w:color w:val="2F2F2F"/>
        </w:rPr>
      </w:pPr>
    </w:p>
    <w:p w:rsidR="00A00DCB" w:rsidRDefault="00672E18">
      <w:pPr>
        <w:pStyle w:val="Textbody"/>
        <w:widowControl/>
        <w:spacing w:after="0"/>
        <w:jc w:val="center"/>
      </w:pPr>
      <w:r>
        <w:rPr>
          <w:rStyle w:val="StrongEmphasis"/>
          <w:color w:val="FF0000"/>
          <w:sz w:val="44"/>
        </w:rPr>
        <w:t>- www.helpline.org.pl – 800 100 100</w:t>
      </w:r>
    </w:p>
    <w:p w:rsidR="00A00DCB" w:rsidRDefault="00672E18">
      <w:pPr>
        <w:pStyle w:val="Textbody"/>
        <w:widowControl/>
        <w:spacing w:after="0"/>
        <w:jc w:val="center"/>
      </w:pPr>
      <w:r>
        <w:rPr>
          <w:rStyle w:val="StrongEmphasis"/>
          <w:color w:val="0000CD"/>
          <w:sz w:val="36"/>
        </w:rPr>
        <w:t xml:space="preserve">- </w:t>
      </w:r>
      <w:hyperlink r:id="rId7" w:history="1">
        <w:r>
          <w:rPr>
            <w:rStyle w:val="StrongEmphasis"/>
            <w:color w:val="0000CD"/>
            <w:sz w:val="36"/>
          </w:rPr>
          <w:t>www.dzieckowsieci.pl</w:t>
        </w:r>
      </w:hyperlink>
    </w:p>
    <w:p w:rsidR="00A00DCB" w:rsidRDefault="00672E18">
      <w:pPr>
        <w:pStyle w:val="Textbody"/>
        <w:widowControl/>
        <w:spacing w:after="0"/>
        <w:jc w:val="center"/>
      </w:pPr>
      <w:r>
        <w:rPr>
          <w:rStyle w:val="StrongEmphasis"/>
          <w:color w:val="0000CD"/>
          <w:sz w:val="36"/>
        </w:rPr>
        <w:t xml:space="preserve">- </w:t>
      </w:r>
      <w:hyperlink r:id="rId8" w:history="1">
        <w:r>
          <w:rPr>
            <w:rStyle w:val="StrongEmphasis"/>
            <w:color w:val="0000CD"/>
            <w:sz w:val="36"/>
          </w:rPr>
          <w:t>www.fundacjadzieciniczyje.pl</w:t>
        </w:r>
      </w:hyperlink>
    </w:p>
    <w:p w:rsidR="00A00DCB" w:rsidRDefault="00672E18">
      <w:pPr>
        <w:pStyle w:val="Textbody"/>
        <w:widowControl/>
        <w:spacing w:after="0"/>
        <w:jc w:val="center"/>
      </w:pPr>
      <w:r>
        <w:rPr>
          <w:rStyle w:val="StrongEmphasis"/>
          <w:color w:val="006400"/>
          <w:sz w:val="36"/>
        </w:rPr>
        <w:t>- Komenda Miejska Policji</w:t>
      </w:r>
    </w:p>
    <w:p w:rsidR="00A00DCB" w:rsidRDefault="00672E18">
      <w:pPr>
        <w:pStyle w:val="Textbody"/>
        <w:widowControl/>
        <w:numPr>
          <w:ilvl w:val="0"/>
          <w:numId w:val="2"/>
        </w:numPr>
        <w:spacing w:after="0"/>
        <w:jc w:val="center"/>
      </w:pPr>
      <w:r>
        <w:rPr>
          <w:rStyle w:val="StrongEmphasis"/>
          <w:color w:val="800000"/>
          <w:sz w:val="36"/>
        </w:rPr>
        <w:t>szkoła – pedagog</w:t>
      </w:r>
    </w:p>
    <w:p w:rsidR="00A00DCB" w:rsidRDefault="00A00DCB">
      <w:pPr>
        <w:pStyle w:val="Textbody"/>
        <w:widowControl/>
        <w:spacing w:after="0"/>
        <w:jc w:val="center"/>
      </w:pPr>
    </w:p>
    <w:p w:rsidR="00A00DCB" w:rsidRDefault="00A00DCB">
      <w:pPr>
        <w:pStyle w:val="Standard"/>
        <w:rPr>
          <w:b/>
          <w:bCs/>
          <w:i/>
          <w:iCs/>
          <w:sz w:val="40"/>
          <w:szCs w:val="40"/>
        </w:rPr>
      </w:pPr>
    </w:p>
    <w:sectPr w:rsidR="00A00DCB" w:rsidSect="00A00D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15" w:rsidRDefault="00DC7D15" w:rsidP="00A00DCB">
      <w:r>
        <w:separator/>
      </w:r>
    </w:p>
  </w:endnote>
  <w:endnote w:type="continuationSeparator" w:id="1">
    <w:p w:rsidR="00DC7D15" w:rsidRDefault="00DC7D15" w:rsidP="00A0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15" w:rsidRDefault="00DC7D15" w:rsidP="00A00DCB">
      <w:r w:rsidRPr="00A00DCB">
        <w:rPr>
          <w:color w:val="000000"/>
        </w:rPr>
        <w:separator/>
      </w:r>
    </w:p>
  </w:footnote>
  <w:footnote w:type="continuationSeparator" w:id="1">
    <w:p w:rsidR="00DC7D15" w:rsidRDefault="00DC7D15" w:rsidP="00A0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444"/>
    <w:multiLevelType w:val="multilevel"/>
    <w:tmpl w:val="B1DE0E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7D367F8"/>
    <w:multiLevelType w:val="multilevel"/>
    <w:tmpl w:val="B8B0B9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DCB"/>
    <w:rsid w:val="00672E18"/>
    <w:rsid w:val="00A00DCB"/>
    <w:rsid w:val="00AB3F3F"/>
    <w:rsid w:val="00BA04BD"/>
    <w:rsid w:val="00CF65A0"/>
    <w:rsid w:val="00D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DCB"/>
  </w:style>
  <w:style w:type="paragraph" w:customStyle="1" w:styleId="Heading">
    <w:name w:val="Heading"/>
    <w:basedOn w:val="Standard"/>
    <w:next w:val="Textbody"/>
    <w:rsid w:val="00A00D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0DCB"/>
    <w:pPr>
      <w:spacing w:after="120"/>
    </w:pPr>
  </w:style>
  <w:style w:type="paragraph" w:styleId="Lista">
    <w:name w:val="List"/>
    <w:basedOn w:val="Textbody"/>
    <w:rsid w:val="00A00DCB"/>
  </w:style>
  <w:style w:type="paragraph" w:customStyle="1" w:styleId="Caption">
    <w:name w:val="Caption"/>
    <w:basedOn w:val="Standard"/>
    <w:rsid w:val="00A00D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0DCB"/>
    <w:pPr>
      <w:suppressLineNumbers/>
    </w:pPr>
  </w:style>
  <w:style w:type="character" w:customStyle="1" w:styleId="BulletSymbols">
    <w:name w:val="Bullet Symbols"/>
    <w:rsid w:val="00A00DCB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00DCB"/>
    <w:rPr>
      <w:b/>
      <w:bCs/>
    </w:rPr>
  </w:style>
  <w:style w:type="character" w:customStyle="1" w:styleId="Internetlink">
    <w:name w:val="Internet link"/>
    <w:rsid w:val="00A00D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dzieciniczyj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ckowsiec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 Raszewska</dc:creator>
  <cp:lastModifiedBy>user</cp:lastModifiedBy>
  <cp:revision>2</cp:revision>
  <dcterms:created xsi:type="dcterms:W3CDTF">2020-02-19T19:28:00Z</dcterms:created>
  <dcterms:modified xsi:type="dcterms:W3CDTF">2020-02-19T19:28:00Z</dcterms:modified>
</cp:coreProperties>
</file>