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624D3F1" w14:textId="69AA6030" w:rsidR="00FB0CB4" w:rsidRDefault="007134B1" w:rsidP="00FB0CB4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FB0CB4">
        <w:rPr>
          <w:rFonts w:asciiTheme="minorHAnsi" w:hAnsiTheme="minorHAnsi" w:cstheme="minorHAnsi"/>
          <w:sz w:val="28"/>
          <w:szCs w:val="20"/>
          <w:lang w:eastAsia="en-US"/>
        </w:rPr>
        <w:t>trieda...................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</w:t>
      </w:r>
      <w:r w:rsidR="00FB0CB4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</w:t>
      </w:r>
      <w:r w:rsidR="00FB0CB4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5DB72575" w:rsidR="00340BC7" w:rsidRPr="00FB0CB4" w:rsidRDefault="0013364C" w:rsidP="00FB0CB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B0CB4">
        <w:rPr>
          <w:rFonts w:asciiTheme="minorHAnsi" w:hAnsiTheme="minorHAnsi" w:cstheme="minorHAnsi"/>
          <w:lang w:eastAsia="en-US"/>
        </w:rPr>
        <w:t>neprejavuje príznaky akútneho ochorenia</w:t>
      </w:r>
      <w:r w:rsidR="00C14E57" w:rsidRPr="00FB0CB4">
        <w:rPr>
          <w:rFonts w:asciiTheme="minorHAnsi" w:hAnsiTheme="minorHAnsi" w:cstheme="minorHAnsi"/>
          <w:lang w:eastAsia="en-US"/>
        </w:rPr>
        <w:t xml:space="preserve"> </w:t>
      </w:r>
      <w:r w:rsidR="00340BC7" w:rsidRPr="00FB0CB4">
        <w:rPr>
          <w:rFonts w:asciiTheme="minorHAnsi" w:hAnsiTheme="minorHAnsi" w:cstheme="minorHAnsi"/>
          <w:lang w:eastAsia="en-US"/>
        </w:rPr>
        <w:t xml:space="preserve">ako je </w:t>
      </w:r>
      <w:r w:rsidR="00C14E57" w:rsidRPr="00FB0CB4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FB0CB4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FB0CB4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FB0CB4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FB0CB4">
        <w:rPr>
          <w:rFonts w:asciiTheme="minorHAnsi" w:hAnsiTheme="minorHAnsi" w:cstheme="minorHAnsi"/>
          <w:lang w:eastAsia="en-US"/>
        </w:rPr>
        <w:t xml:space="preserve"> zafarbe</w:t>
      </w:r>
      <w:r w:rsidR="00340BC7" w:rsidRPr="00FB0CB4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FB0CB4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FB0CB4">
        <w:rPr>
          <w:rFonts w:asciiTheme="minorHAnsi" w:hAnsiTheme="minorHAnsi" w:cstheme="minorHAnsi"/>
          <w:lang w:eastAsia="en-US"/>
        </w:rPr>
        <w:t>vyrážky, chrasty a pod. na koži.</w:t>
      </w:r>
    </w:p>
    <w:p w14:paraId="1A720B46" w14:textId="77777777" w:rsidR="00CB3C71" w:rsidRPr="00FB0CB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36AA79AB" w14:textId="521C1582" w:rsidR="0013364C" w:rsidRPr="00FB0CB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B0CB4">
        <w:rPr>
          <w:rFonts w:asciiTheme="minorHAnsi" w:hAnsiTheme="minorHAnsi" w:cstheme="minorHAnsi"/>
          <w:lang w:eastAsia="en-US"/>
        </w:rPr>
        <w:t>Zároveň</w:t>
      </w:r>
      <w:r w:rsidR="00340BC7" w:rsidRPr="00FB0CB4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FB0CB4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Pr="00FB0CB4">
        <w:rPr>
          <w:rFonts w:asciiTheme="minorHAnsi" w:hAnsiTheme="minorHAnsi" w:cstheme="minorHAnsi"/>
          <w:lang w:eastAsia="en-US"/>
        </w:rPr>
        <w:t>dieťaťu/</w:t>
      </w:r>
      <w:r w:rsidR="003255A1" w:rsidRPr="00FB0CB4">
        <w:rPr>
          <w:rFonts w:asciiTheme="minorHAnsi" w:hAnsiTheme="minorHAnsi" w:cstheme="minorHAnsi"/>
          <w:lang w:eastAsia="en-US"/>
        </w:rPr>
        <w:t>žiakovi</w:t>
      </w:r>
      <w:r w:rsidR="0013364C" w:rsidRPr="00FB0CB4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FB0CB4">
        <w:rPr>
          <w:rFonts w:asciiTheme="minorHAnsi" w:hAnsiTheme="minorHAnsi" w:cstheme="minorHAnsi"/>
          <w:lang w:eastAsia="en-US"/>
        </w:rPr>
        <w:t>ý dozor alebo lekársky dohľad).</w:t>
      </w:r>
    </w:p>
    <w:p w14:paraId="2F8297EC" w14:textId="77777777" w:rsidR="000070F4" w:rsidRPr="00FB0CB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50A5B07" w14:textId="428ACC45" w:rsidR="0013364C" w:rsidRPr="00FB0CB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B0CB4">
        <w:rPr>
          <w:rFonts w:asciiTheme="minorHAnsi" w:hAnsiTheme="minorHAnsi" w:cstheme="minorHAnsi"/>
          <w:lang w:eastAsia="en-US"/>
        </w:rPr>
        <w:t>Ďalej mi nie je</w:t>
      </w:r>
      <w:r w:rsidR="001E00BB" w:rsidRPr="00FB0CB4">
        <w:rPr>
          <w:rFonts w:asciiTheme="minorHAnsi" w:hAnsiTheme="minorHAnsi" w:cstheme="minorHAnsi"/>
          <w:lang w:eastAsia="en-US"/>
        </w:rPr>
        <w:t xml:space="preserve"> známe, že by </w:t>
      </w:r>
      <w:r w:rsidRPr="00FB0CB4">
        <w:rPr>
          <w:rFonts w:asciiTheme="minorHAnsi" w:hAnsiTheme="minorHAnsi" w:cstheme="minorHAnsi"/>
          <w:lang w:eastAsia="en-US"/>
        </w:rPr>
        <w:t>dieťa/</w:t>
      </w:r>
      <w:r w:rsidR="000070F4" w:rsidRPr="00FB0CB4">
        <w:rPr>
          <w:rFonts w:asciiTheme="minorHAnsi" w:hAnsiTheme="minorHAnsi" w:cstheme="minorHAnsi"/>
          <w:lang w:eastAsia="en-US"/>
        </w:rPr>
        <w:t>žiak</w:t>
      </w:r>
      <w:r w:rsidR="0013364C" w:rsidRPr="00FB0CB4">
        <w:rPr>
          <w:rFonts w:asciiTheme="minorHAnsi" w:hAnsiTheme="minorHAnsi" w:cstheme="minorHAnsi"/>
          <w:lang w:eastAsia="en-US"/>
        </w:rPr>
        <w:t xml:space="preserve">, jeho </w:t>
      </w:r>
      <w:r w:rsidRPr="00FB0CB4">
        <w:rPr>
          <w:rFonts w:asciiTheme="minorHAnsi" w:hAnsiTheme="minorHAnsi" w:cstheme="minorHAnsi"/>
          <w:lang w:eastAsia="en-US"/>
        </w:rPr>
        <w:t>zákonní zástupcovia</w:t>
      </w:r>
      <w:r w:rsidR="0013364C" w:rsidRPr="00FB0CB4">
        <w:rPr>
          <w:rFonts w:asciiTheme="minorHAnsi" w:hAnsiTheme="minorHAnsi" w:cstheme="minorHAnsi"/>
          <w:lang w:eastAsia="en-US"/>
        </w:rPr>
        <w:t xml:space="preserve"> alebo iné osoby, ktoré s ním žijú spoločne v domácnosti, </w:t>
      </w:r>
      <w:r w:rsidR="00370EB5" w:rsidRPr="00FB0CB4">
        <w:rPr>
          <w:rFonts w:asciiTheme="minorHAnsi" w:hAnsiTheme="minorHAnsi" w:cstheme="minorHAnsi"/>
          <w:lang w:eastAsia="en-US"/>
        </w:rPr>
        <w:t>boli v priebehu ostatných 7 dní v úzkom kontakte</w:t>
      </w:r>
      <w:r w:rsidR="00370EB5" w:rsidRPr="00FB0CB4">
        <w:rPr>
          <w:rStyle w:val="Odkaznapoznmkupodiarou"/>
          <w:rFonts w:asciiTheme="minorHAnsi" w:hAnsiTheme="minorHAnsi" w:cstheme="minorHAnsi"/>
          <w:lang w:eastAsia="en-US"/>
        </w:rPr>
        <w:footnoteReference w:id="1"/>
      </w:r>
      <w:r w:rsidR="00370EB5" w:rsidRPr="00FB0CB4">
        <w:rPr>
          <w:rFonts w:asciiTheme="minorHAnsi" w:hAnsiTheme="minorHAnsi" w:cstheme="minorHAnsi"/>
          <w:lang w:eastAsia="en-US"/>
        </w:rPr>
        <w:t xml:space="preserve"> s osobou potvrdenou alebo podozrivou z ochorenia COVID-19</w:t>
      </w:r>
      <w:r w:rsidR="00C05F7B" w:rsidRPr="00FB0CB4">
        <w:rPr>
          <w:rFonts w:asciiTheme="minorHAnsi" w:hAnsiTheme="minorHAnsi" w:cstheme="minorHAnsi"/>
          <w:lang w:eastAsia="en-US"/>
        </w:rPr>
        <w:t>.</w:t>
      </w:r>
      <w:r w:rsidR="004C5535" w:rsidRPr="00FB0CB4">
        <w:rPr>
          <w:rStyle w:val="Odkaznapoznmkupodiarou"/>
          <w:rFonts w:asciiTheme="minorHAnsi" w:hAnsiTheme="minorHAnsi" w:cstheme="minorHAnsi"/>
          <w:lang w:eastAsia="en-US"/>
        </w:rPr>
        <w:footnoteReference w:id="2"/>
      </w:r>
    </w:p>
    <w:p w14:paraId="386D4EF7" w14:textId="2ECA0002" w:rsidR="000070F4" w:rsidRPr="00FB0CB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166F1D6D" w14:textId="6D333D22" w:rsidR="006B1309" w:rsidRPr="00FB0CB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B0CB4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530B8C0" w14:textId="77777777" w:rsidR="00FB0CB4" w:rsidRDefault="00FB0CB4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3E63C95D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3F41" w14:textId="77777777" w:rsidR="00635E5F" w:rsidRDefault="00635E5F" w:rsidP="0013364C">
      <w:r>
        <w:separator/>
      </w:r>
    </w:p>
  </w:endnote>
  <w:endnote w:type="continuationSeparator" w:id="0">
    <w:p w14:paraId="7520CC38" w14:textId="77777777" w:rsidR="00635E5F" w:rsidRDefault="00635E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3F6B" w14:textId="77777777" w:rsidR="00635E5F" w:rsidRDefault="00635E5F" w:rsidP="0013364C">
      <w:r>
        <w:separator/>
      </w:r>
    </w:p>
  </w:footnote>
  <w:footnote w:type="continuationSeparator" w:id="0">
    <w:p w14:paraId="06AF4444" w14:textId="77777777" w:rsidR="00635E5F" w:rsidRDefault="00635E5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35E5F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B0CB4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6ABF-FB15-4974-B831-11D5714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2021-05-01T13:07:00Z</dcterms:created>
  <dcterms:modified xsi:type="dcterms:W3CDTF">2021-05-01T13:07:00Z</dcterms:modified>
</cp:coreProperties>
</file>