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64" w:rsidRDefault="00F47C64" w:rsidP="00F47C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3FA" w:rsidRPr="00F47C64" w:rsidRDefault="00AD13FA" w:rsidP="00F47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C64">
        <w:rPr>
          <w:rFonts w:ascii="Times New Roman" w:hAnsi="Times New Roman" w:cs="Times New Roman"/>
          <w:b/>
          <w:sz w:val="28"/>
          <w:szCs w:val="28"/>
        </w:rPr>
        <w:t>Regulamin stołówki szkolnej</w:t>
      </w:r>
    </w:p>
    <w:p w:rsidR="00F47C64" w:rsidRPr="00F47C64" w:rsidRDefault="00F47C64" w:rsidP="00656E18">
      <w:pPr>
        <w:rPr>
          <w:rFonts w:ascii="Times New Roman" w:hAnsi="Times New Roman" w:cs="Times New Roman"/>
          <w:b/>
          <w:sz w:val="36"/>
          <w:szCs w:val="36"/>
        </w:rPr>
      </w:pPr>
    </w:p>
    <w:p w:rsidR="00E06DD6" w:rsidRPr="00F47C64" w:rsidRDefault="00AD13FA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>Ze stołówki szkolnej mogą korzystać uczniowie i nauczyciele szkoły.</w:t>
      </w:r>
    </w:p>
    <w:p w:rsidR="00E06DD6" w:rsidRPr="00F47C64" w:rsidRDefault="00AD13FA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Odpłatność za korzystanie z posiłków ustala dyrektor szkoły.</w:t>
      </w:r>
    </w:p>
    <w:p w:rsidR="00E06DD6" w:rsidRPr="00F47C64" w:rsidRDefault="00AD13FA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>Szczegółowe zasady korzystania ze stołówki szkolnej zawarte są w niniejszym regulaminie stołówki. Stołówka mieści się w Szkole Podstawowej im. Lotników Alianckich w Iłowej, przy ul. Piaskowa 2 – 2a.</w:t>
      </w:r>
    </w:p>
    <w:p w:rsidR="000F5D25" w:rsidRPr="00F47C64" w:rsidRDefault="00AD13FA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Stołówka jest czynna w dni pracy szkoły do 14.00 dla uczniów i nauczycieli Szkoły Podstawowej im. Lotników Alianckich w Iłowej. </w:t>
      </w:r>
      <w:r w:rsidR="000F5D25" w:rsidRPr="00F47C64">
        <w:rPr>
          <w:rFonts w:ascii="Times New Roman" w:hAnsi="Times New Roman" w:cs="Times New Roman"/>
          <w:sz w:val="24"/>
          <w:szCs w:val="24"/>
        </w:rPr>
        <w:t>Nauczyciele korzystają ze stołówki w godzinach od 12:00 do 14:00.</w:t>
      </w:r>
    </w:p>
    <w:p w:rsidR="00E06DD6" w:rsidRPr="00F47C64" w:rsidRDefault="000F5D25" w:rsidP="000F5D25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b/>
          <w:sz w:val="24"/>
          <w:szCs w:val="24"/>
        </w:rPr>
        <w:t>Stołówka j</w:t>
      </w:r>
      <w:r w:rsidR="00AD13FA" w:rsidRPr="00F47C64">
        <w:rPr>
          <w:rFonts w:ascii="Times New Roman" w:hAnsi="Times New Roman" w:cs="Times New Roman"/>
          <w:b/>
          <w:sz w:val="24"/>
          <w:szCs w:val="24"/>
        </w:rPr>
        <w:t>est miejscem spożywania posiłków przygotowanych przez kuchnię szkolną.</w:t>
      </w:r>
    </w:p>
    <w:p w:rsidR="00E06DD6" w:rsidRPr="00F47C64" w:rsidRDefault="00AD13FA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Opłaty za posiłek dokonuje się na konto </w:t>
      </w:r>
      <w:r w:rsidRPr="00F47C64">
        <w:rPr>
          <w:rFonts w:ascii="Times New Roman" w:hAnsi="Times New Roman" w:cs="Times New Roman"/>
          <w:b/>
          <w:color w:val="FF0000"/>
          <w:sz w:val="24"/>
          <w:szCs w:val="24"/>
        </w:rPr>
        <w:t>25 9658 0006 2001 0007 1084 0001 – nie później, niż na 3 dni przed pierwszym dniem kolejnego miesiąca.</w:t>
      </w:r>
    </w:p>
    <w:p w:rsidR="00E06DD6" w:rsidRPr="00F47C64" w:rsidRDefault="00AD13FA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O przypadku nie korzystania z obiadów z powodu nieobecności dziecka w szkole należy powiadomić sekretariat szkoły</w:t>
      </w:r>
      <w:r w:rsidR="00F47C64" w:rsidRPr="00F47C64">
        <w:rPr>
          <w:rFonts w:ascii="Times New Roman" w:hAnsi="Times New Roman" w:cs="Times New Roman"/>
          <w:sz w:val="24"/>
          <w:szCs w:val="24"/>
        </w:rPr>
        <w:t xml:space="preserve"> (telefonicznie)</w:t>
      </w:r>
      <w:r w:rsidR="000F5D25" w:rsidRPr="00F47C64">
        <w:rPr>
          <w:rFonts w:ascii="Times New Roman" w:hAnsi="Times New Roman" w:cs="Times New Roman"/>
          <w:sz w:val="24"/>
          <w:szCs w:val="24"/>
        </w:rPr>
        <w:t xml:space="preserve"> lub wyz</w:t>
      </w:r>
      <w:r w:rsidR="00F47C64" w:rsidRPr="00F47C64">
        <w:rPr>
          <w:rFonts w:ascii="Times New Roman" w:hAnsi="Times New Roman" w:cs="Times New Roman"/>
          <w:sz w:val="24"/>
          <w:szCs w:val="24"/>
        </w:rPr>
        <w:t xml:space="preserve">naczonego nauczyciela (przez </w:t>
      </w:r>
      <w:proofErr w:type="spellStart"/>
      <w:r w:rsidR="00F47C64" w:rsidRPr="00F47C64">
        <w:rPr>
          <w:rFonts w:ascii="Times New Roman" w:hAnsi="Times New Roman" w:cs="Times New Roman"/>
          <w:sz w:val="24"/>
          <w:szCs w:val="24"/>
        </w:rPr>
        <w:t>Librus</w:t>
      </w:r>
      <w:proofErr w:type="spellEnd"/>
      <w:r w:rsidR="00F47C64" w:rsidRPr="00F47C64">
        <w:rPr>
          <w:rFonts w:ascii="Times New Roman" w:hAnsi="Times New Roman" w:cs="Times New Roman"/>
          <w:sz w:val="24"/>
          <w:szCs w:val="24"/>
        </w:rPr>
        <w:t>)</w:t>
      </w:r>
      <w:r w:rsidRPr="00F47C64">
        <w:rPr>
          <w:rFonts w:ascii="Times New Roman" w:hAnsi="Times New Roman" w:cs="Times New Roman"/>
          <w:sz w:val="24"/>
          <w:szCs w:val="24"/>
        </w:rPr>
        <w:t>. Odpisy za obiady dokonywane będą, jeżeli zgłoszenie</w:t>
      </w:r>
      <w:r w:rsidR="000F5D25" w:rsidRPr="00F47C64">
        <w:rPr>
          <w:rFonts w:ascii="Times New Roman" w:hAnsi="Times New Roman" w:cs="Times New Roman"/>
          <w:sz w:val="24"/>
          <w:szCs w:val="24"/>
        </w:rPr>
        <w:t xml:space="preserve"> nastąpi do godz. 8.00 </w:t>
      </w:r>
      <w:r w:rsidRPr="00F47C64">
        <w:rPr>
          <w:rFonts w:ascii="Times New Roman" w:hAnsi="Times New Roman" w:cs="Times New Roman"/>
          <w:sz w:val="24"/>
          <w:szCs w:val="24"/>
        </w:rPr>
        <w:t>w przeciwnym wypadku odpis nastąpi od dnia następnego, po dniu zgłoszenia.</w:t>
      </w:r>
    </w:p>
    <w:p w:rsidR="00E06DD6" w:rsidRPr="00F47C64" w:rsidRDefault="00AD13FA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Koszt niewykorzystanych obiadów odliczony będzie przy opłacie za następny miesiąc. </w:t>
      </w:r>
    </w:p>
    <w:p w:rsidR="00E06DD6" w:rsidRPr="00F47C64" w:rsidRDefault="00AD13FA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W przypadku planowej nieobecności należy zgłosić ten fakt przynajmniej jeden dzień wcześniej w sekretariacie szkoły.</w:t>
      </w:r>
    </w:p>
    <w:p w:rsidR="00E06DD6" w:rsidRPr="00F47C64" w:rsidRDefault="00CB6035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>Z obiadów mogą korzystać uczniowie przebywający na zwolnieniu lekarskim. Obiad wydawany jest wówczas rodzinie ucznia do godz. 14.00.</w:t>
      </w:r>
    </w:p>
    <w:p w:rsidR="00E06DD6" w:rsidRPr="00F47C64" w:rsidRDefault="00CB6035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Rezygnację z obiadów należy zgłosić w sekretariacie szkoły, najpóźniej do ostatniego dnia poprzedniego miesiąca. </w:t>
      </w:r>
    </w:p>
    <w:p w:rsidR="00E06DD6" w:rsidRPr="00F47C64" w:rsidRDefault="00CB6035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Uczniowie korzystający ze stołówki zobowiązani są do przestrzegania regulaminu stołówki. Podczas pobytu w stołówce uczniowie zachowują się kulturalnie. Nadzór nad uczniami sprawuje  nauczyciel pełniący dyżur w stołówce.</w:t>
      </w:r>
    </w:p>
    <w:p w:rsidR="00E06DD6" w:rsidRPr="00F47C64" w:rsidRDefault="00CB6035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Przed wejściem do stołówki należy zdezynfekować ręce oraz zachować dystans społeczny.</w:t>
      </w:r>
    </w:p>
    <w:p w:rsidR="00E06DD6" w:rsidRPr="00F47C64" w:rsidRDefault="00CB6035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W stołówce może przebywać tylko jedna grupa wraz z nauczycielem , przy czym uznaje się, że uczniowie spożywający posiłek w trakcie danej przerwy obiadowej stanowią grupę.</w:t>
      </w:r>
    </w:p>
    <w:p w:rsidR="00E06DD6" w:rsidRPr="00F47C64" w:rsidRDefault="00CB6035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Po spożytym posiłku naczynia i sztućce należy odstawić do wyznaczonego okienka.</w:t>
      </w:r>
    </w:p>
    <w:p w:rsidR="00E06DD6" w:rsidRPr="00F47C64" w:rsidRDefault="00CB6035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Na tablicy przy stołówce oraz nad okienkiem kuchni, wywieszony jest aktualny jadłospis dotyczący danego dnia.</w:t>
      </w:r>
    </w:p>
    <w:p w:rsidR="00CB6035" w:rsidRPr="00F47C64" w:rsidRDefault="00CB6035" w:rsidP="008D26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 xml:space="preserve"> Koszt obiadu od </w:t>
      </w:r>
      <w:r w:rsidR="000F5D25" w:rsidRPr="00F47C64">
        <w:rPr>
          <w:rFonts w:ascii="Times New Roman" w:hAnsi="Times New Roman" w:cs="Times New Roman"/>
          <w:b/>
          <w:sz w:val="24"/>
          <w:szCs w:val="24"/>
        </w:rPr>
        <w:t>1 września</w:t>
      </w:r>
      <w:r w:rsidR="00E06DD6" w:rsidRPr="00F47C64">
        <w:rPr>
          <w:rFonts w:ascii="Times New Roman" w:hAnsi="Times New Roman" w:cs="Times New Roman"/>
          <w:b/>
          <w:sz w:val="24"/>
          <w:szCs w:val="24"/>
        </w:rPr>
        <w:t xml:space="preserve"> 2022 r. wynosi</w:t>
      </w:r>
    </w:p>
    <w:p w:rsidR="00E06DD6" w:rsidRPr="00F47C64" w:rsidRDefault="000F5D25" w:rsidP="008D2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C64">
        <w:rPr>
          <w:rFonts w:ascii="Times New Roman" w:hAnsi="Times New Roman" w:cs="Times New Roman"/>
          <w:b/>
          <w:sz w:val="24"/>
          <w:szCs w:val="24"/>
        </w:rPr>
        <w:t>6,50</w:t>
      </w:r>
      <w:r w:rsidR="00E06DD6" w:rsidRPr="00F47C64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F47C64">
        <w:rPr>
          <w:rFonts w:ascii="Times New Roman" w:hAnsi="Times New Roman" w:cs="Times New Roman"/>
          <w:b/>
          <w:sz w:val="24"/>
          <w:szCs w:val="24"/>
        </w:rPr>
        <w:t>ł (cały ob</w:t>
      </w:r>
      <w:r w:rsidR="00F125B4">
        <w:rPr>
          <w:rFonts w:ascii="Times New Roman" w:hAnsi="Times New Roman" w:cs="Times New Roman"/>
          <w:b/>
          <w:sz w:val="24"/>
          <w:szCs w:val="24"/>
        </w:rPr>
        <w:t>iad) / 3,25</w:t>
      </w:r>
      <w:r w:rsidRPr="00F47C64">
        <w:rPr>
          <w:rFonts w:ascii="Times New Roman" w:hAnsi="Times New Roman" w:cs="Times New Roman"/>
          <w:b/>
          <w:sz w:val="24"/>
          <w:szCs w:val="24"/>
        </w:rPr>
        <w:t xml:space="preserve"> zł (mniejsza porcja</w:t>
      </w:r>
      <w:r w:rsidR="00E06DD6" w:rsidRPr="00F47C64">
        <w:rPr>
          <w:rFonts w:ascii="Times New Roman" w:hAnsi="Times New Roman" w:cs="Times New Roman"/>
          <w:b/>
          <w:sz w:val="24"/>
          <w:szCs w:val="24"/>
        </w:rPr>
        <w:t>) – dla uczniów</w:t>
      </w:r>
    </w:p>
    <w:p w:rsidR="000F5D25" w:rsidRPr="00F47C64" w:rsidRDefault="000F5D25" w:rsidP="008D268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C64">
        <w:rPr>
          <w:rFonts w:ascii="Times New Roman" w:hAnsi="Times New Roman" w:cs="Times New Roman"/>
          <w:b/>
          <w:sz w:val="24"/>
          <w:szCs w:val="24"/>
        </w:rPr>
        <w:t>15,30 zł dla nauczycieli</w:t>
      </w:r>
    </w:p>
    <w:p w:rsidR="000F5D25" w:rsidRDefault="000F5D25" w:rsidP="000F5D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>Stawki za obiady mogą ulec zmianie w trakcie roku szkolnego.</w:t>
      </w:r>
    </w:p>
    <w:p w:rsidR="00F47C64" w:rsidRPr="00F47C64" w:rsidRDefault="00F47C64" w:rsidP="000F5D2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06DD6" w:rsidRPr="00E06DD6" w:rsidRDefault="00E06DD6" w:rsidP="008D2689">
      <w:pPr>
        <w:jc w:val="both"/>
        <w:rPr>
          <w:rFonts w:ascii="Times New Roman" w:hAnsi="Times New Roman" w:cs="Times New Roman"/>
          <w:sz w:val="24"/>
          <w:szCs w:val="24"/>
        </w:rPr>
      </w:pPr>
      <w:r w:rsidRPr="00F47C64">
        <w:rPr>
          <w:rFonts w:ascii="Times New Roman" w:hAnsi="Times New Roman" w:cs="Times New Roman"/>
          <w:sz w:val="24"/>
          <w:szCs w:val="24"/>
        </w:rPr>
        <w:t>Powyższy regulamin wchodzi</w:t>
      </w:r>
      <w:r w:rsidR="000F5D25" w:rsidRPr="00F47C64">
        <w:rPr>
          <w:rFonts w:ascii="Times New Roman" w:hAnsi="Times New Roman" w:cs="Times New Roman"/>
          <w:sz w:val="24"/>
          <w:szCs w:val="24"/>
        </w:rPr>
        <w:t xml:space="preserve"> w życie z dniem 1 września 2022</w:t>
      </w:r>
      <w:r w:rsidRPr="00F47C64">
        <w:rPr>
          <w:rFonts w:ascii="Times New Roman" w:hAnsi="Times New Roman" w:cs="Times New Roman"/>
          <w:sz w:val="24"/>
          <w:szCs w:val="24"/>
        </w:rPr>
        <w:t xml:space="preserve"> r.</w:t>
      </w:r>
      <w:bookmarkStart w:id="0" w:name="_GoBack"/>
      <w:bookmarkEnd w:id="0"/>
    </w:p>
    <w:p w:rsidR="00E06DD6" w:rsidRPr="00E06DD6" w:rsidRDefault="00E06DD6" w:rsidP="008D2689">
      <w:pPr>
        <w:jc w:val="both"/>
        <w:rPr>
          <w:rFonts w:ascii="Times New Roman" w:hAnsi="Times New Roman" w:cs="Times New Roman"/>
          <w:sz w:val="24"/>
          <w:szCs w:val="24"/>
        </w:rPr>
      </w:pPr>
      <w:r w:rsidRPr="00E06DD6">
        <w:rPr>
          <w:rFonts w:ascii="Times New Roman" w:hAnsi="Times New Roman" w:cs="Times New Roman"/>
          <w:sz w:val="24"/>
          <w:szCs w:val="24"/>
        </w:rPr>
        <w:t>Zmiany wpr</w:t>
      </w:r>
      <w:r w:rsidR="00656E18">
        <w:rPr>
          <w:rFonts w:ascii="Times New Roman" w:hAnsi="Times New Roman" w:cs="Times New Roman"/>
          <w:sz w:val="24"/>
          <w:szCs w:val="24"/>
        </w:rPr>
        <w:t>owadzone na podstawie Art. 106 ust.3 ustawy z dnia 16 grudnia 2016</w:t>
      </w:r>
      <w:r w:rsidRPr="00E06DD6">
        <w:rPr>
          <w:rFonts w:ascii="Times New Roman" w:hAnsi="Times New Roman" w:cs="Times New Roman"/>
          <w:sz w:val="24"/>
          <w:szCs w:val="24"/>
        </w:rPr>
        <w:t xml:space="preserve"> r</w:t>
      </w:r>
      <w:r w:rsidR="00656E18">
        <w:rPr>
          <w:rFonts w:ascii="Times New Roman" w:hAnsi="Times New Roman" w:cs="Times New Roman"/>
          <w:sz w:val="24"/>
          <w:szCs w:val="24"/>
        </w:rPr>
        <w:t>. Prawo oświatowe</w:t>
      </w:r>
      <w:r w:rsidRPr="00E06DD6">
        <w:rPr>
          <w:rFonts w:ascii="Times New Roman" w:hAnsi="Times New Roman" w:cs="Times New Roman"/>
          <w:sz w:val="24"/>
          <w:szCs w:val="24"/>
        </w:rPr>
        <w:t xml:space="preserve"> </w:t>
      </w:r>
      <w:r w:rsidR="00656E18">
        <w:rPr>
          <w:rFonts w:ascii="Times New Roman" w:hAnsi="Times New Roman" w:cs="Times New Roman"/>
          <w:sz w:val="24"/>
          <w:szCs w:val="24"/>
        </w:rPr>
        <w:t xml:space="preserve">(Dz.U. z 2021 r. , poz. 1082) </w:t>
      </w:r>
      <w:r w:rsidRPr="00E06DD6">
        <w:rPr>
          <w:rFonts w:ascii="Times New Roman" w:hAnsi="Times New Roman" w:cs="Times New Roman"/>
          <w:sz w:val="24"/>
          <w:szCs w:val="24"/>
        </w:rPr>
        <w:t>oraz na podstawie Zarządzenia Dyrektora Szkoły Podstawowej im. Lotników Alia</w:t>
      </w:r>
      <w:r w:rsidR="00BB0E8F">
        <w:rPr>
          <w:rFonts w:ascii="Times New Roman" w:hAnsi="Times New Roman" w:cs="Times New Roman"/>
          <w:sz w:val="24"/>
          <w:szCs w:val="24"/>
        </w:rPr>
        <w:t>nckich w Iłowej z dnia 1.09.2022</w:t>
      </w:r>
      <w:r w:rsidRPr="00E06DD6">
        <w:rPr>
          <w:rFonts w:ascii="Times New Roman" w:hAnsi="Times New Roman" w:cs="Times New Roman"/>
          <w:sz w:val="24"/>
          <w:szCs w:val="24"/>
        </w:rPr>
        <w:t xml:space="preserve"> r.</w:t>
      </w:r>
      <w:r w:rsidR="000F5D25">
        <w:rPr>
          <w:rFonts w:ascii="Times New Roman" w:hAnsi="Times New Roman" w:cs="Times New Roman"/>
          <w:sz w:val="24"/>
          <w:szCs w:val="24"/>
        </w:rPr>
        <w:t xml:space="preserve"> obowiązujący od 1 września 2022</w:t>
      </w:r>
      <w:r w:rsidRPr="00E06DD6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E06DD6" w:rsidRPr="00E06DD6" w:rsidSect="00AD13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33983"/>
    <w:multiLevelType w:val="hybridMultilevel"/>
    <w:tmpl w:val="08980F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EB8622F"/>
    <w:multiLevelType w:val="hybridMultilevel"/>
    <w:tmpl w:val="E5660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13FA"/>
    <w:rsid w:val="000F5D25"/>
    <w:rsid w:val="001F19C6"/>
    <w:rsid w:val="00217318"/>
    <w:rsid w:val="003C472E"/>
    <w:rsid w:val="00656E18"/>
    <w:rsid w:val="00661CD3"/>
    <w:rsid w:val="00830D77"/>
    <w:rsid w:val="008D2689"/>
    <w:rsid w:val="00AD13FA"/>
    <w:rsid w:val="00BB0E8F"/>
    <w:rsid w:val="00CB6035"/>
    <w:rsid w:val="00D060CC"/>
    <w:rsid w:val="00E06DD6"/>
    <w:rsid w:val="00F125B4"/>
    <w:rsid w:val="00F47C64"/>
    <w:rsid w:val="00F7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D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admin</cp:lastModifiedBy>
  <cp:revision>2</cp:revision>
  <dcterms:created xsi:type="dcterms:W3CDTF">2022-09-07T12:45:00Z</dcterms:created>
  <dcterms:modified xsi:type="dcterms:W3CDTF">2022-09-07T12:45:00Z</dcterms:modified>
</cp:coreProperties>
</file>